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 w:hint="eastAsia"/>
          <w:b/>
          <w:bCs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kern w:val="0"/>
          <w:sz w:val="27"/>
          <w:szCs w:val="27"/>
        </w:rPr>
        <w:t xml:space="preserve">           1.3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创新教案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(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人教版必修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2)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．联系当时的社会环境，明确作者在抒写对绿的挚爱之情中，表达对生命的爱，对光明、自由的向往，对坚贞不屈的抗敌精神的歌颂。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．学习本文借物抒情的写作特色。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．巩固把握散文主旨的一般方法：从品味关键句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凝聚着作者感情体验和理性思考的语句入手。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【教学重难点】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是本文教学的重点。教学目标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是教学的难点，让学生在阅读中明确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的象征意义，而不只是结论的传递。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【教学方法】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从圈划、品味凝聚着作者感情体验和理性思考的语句、含</w:t>
      </w:r>
      <w:r>
        <w:rPr>
          <w:rFonts w:ascii="宋体" w:hAnsi="宋体" w:cs="宋体" w:hint="eastAsia"/>
          <w:kern w:val="0"/>
          <w:sz w:val="24"/>
          <w:szCs w:val="24"/>
        </w:rPr>
        <w:t>有言外之意的语句入手，把握本文的主旨，提高感悟能力。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【教学设计】本文教学需一课时。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【教学过程】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一、导入新课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巴金回忆一位作家时说，他有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优美的性格和黄金的心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，同他谈话，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仿佛听完一曲贝多芬的交响乐，因为，我是和一个崇高的灵魂接触了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。多好的人！他就是，我们今天要学习的《囚绿记》的作者，一位很有才华的青年散文家和翻译家陆蠡。陆蠡是一位真诚的作家，是一位文如其人的作家。</w:t>
      </w:r>
      <w:r>
        <w:rPr>
          <w:rFonts w:ascii="宋体" w:hAnsi="宋体" w:cs="宋体"/>
          <w:kern w:val="0"/>
          <w:sz w:val="24"/>
          <w:szCs w:val="24"/>
        </w:rPr>
        <w:t>1942</w:t>
      </w:r>
      <w:r>
        <w:rPr>
          <w:rFonts w:ascii="宋体" w:hAnsi="宋体" w:cs="宋体" w:hint="eastAsia"/>
          <w:kern w:val="0"/>
          <w:sz w:val="24"/>
          <w:szCs w:val="24"/>
        </w:rPr>
        <w:t>年，他才</w:t>
      </w:r>
      <w:r>
        <w:rPr>
          <w:rFonts w:ascii="宋体" w:hAnsi="宋体" w:cs="宋体"/>
          <w:kern w:val="0"/>
          <w:sz w:val="24"/>
          <w:szCs w:val="24"/>
        </w:rPr>
        <w:t>34</w:t>
      </w:r>
      <w:r>
        <w:rPr>
          <w:rFonts w:ascii="宋体" w:hAnsi="宋体" w:cs="宋体" w:hint="eastAsia"/>
          <w:kern w:val="0"/>
          <w:sz w:val="24"/>
          <w:szCs w:val="24"/>
        </w:rPr>
        <w:t>岁，坚贞不屈死于日寇酷刑之下。</w:t>
      </w:r>
      <w:r>
        <w:rPr>
          <w:rFonts w:ascii="宋体" w:hAnsi="宋体" w:cs="宋体"/>
          <w:kern w:val="0"/>
          <w:sz w:val="24"/>
          <w:szCs w:val="24"/>
        </w:rPr>
        <w:t>83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月，国家民政部批准他为革命烈士。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现在，让我们一起研读陆蠡的散文代表作《囚绿记</w:t>
      </w:r>
      <w:r>
        <w:rPr>
          <w:rFonts w:ascii="宋体" w:hAnsi="宋体" w:cs="宋体" w:hint="eastAsia"/>
          <w:kern w:val="0"/>
          <w:sz w:val="24"/>
          <w:szCs w:val="24"/>
        </w:rPr>
        <w:t>》，去接触他那崇高的灵魂。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二、研读课文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．本文题为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囚绿记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，意思是记述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囚绿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的经过。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①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哪几段写囚绿的？囚绿之前，之后写了什么？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请快速阅读课文，圈划关键句（即那些写行动的句子）这样也就理清了全篇的思路，如能象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囚绿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那样用两个字概括更好，这是任务一。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②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哪一段，哪几段写得特能打动你，使你动情的，做一下记号，待会儿我们要好好朗读和品味。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③</w:t>
      </w:r>
      <w:r>
        <w:rPr>
          <w:rFonts w:ascii="宋体" w:hAnsi="宋体" w:cs="宋体" w:hint="eastAsia"/>
          <w:kern w:val="0"/>
          <w:sz w:val="24"/>
          <w:szCs w:val="24"/>
        </w:rPr>
        <w:t>质疑。有疑惑的地方打个问号。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学生自读、圈划。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．提问任务一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全班交流后明确：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文章自始至终紧扣一个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字，择绿、近绿、囚绿、释绿，这过程与作者的感情有什</w:t>
      </w:r>
      <w:r>
        <w:rPr>
          <w:rFonts w:ascii="宋体" w:hAnsi="宋体" w:cs="宋体" w:hint="eastAsia"/>
          <w:kern w:val="0"/>
          <w:sz w:val="24"/>
          <w:szCs w:val="24"/>
        </w:rPr>
        <w:t>么联系呢？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每一个意念与行动都体现着作者对绿的爱，文章的最后，作者向永不屈服于黑暗的囚人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一株常春藤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致诚意的祝福，愿它繁茂苍绿，一年后还在怀念并盼望再见。曲折有致地表现了爱绿色生命的生活经历和心灵历程。每一步都有感情的深化。一浪又一浪地把爱绿色生命的心潮向前推进。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．刚才你在快速阅读时，哪一段或哪几段最打动你？我们来读一下，好好品味。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个别读（说明理由）、散读、全读。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．我们在朗读时，都被作者对绿的挚爱感动了，作者为什么对绿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一株常春藤这么爱呢？请同学们再默读课文，思考两个问题，圈划有关词、短语、</w:t>
      </w:r>
      <w:r>
        <w:rPr>
          <w:rFonts w:ascii="宋体" w:hAnsi="宋体" w:cs="宋体" w:hint="eastAsia"/>
          <w:kern w:val="0"/>
          <w:sz w:val="24"/>
          <w:szCs w:val="24"/>
        </w:rPr>
        <w:t>句子，作些批注。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①</w:t>
      </w:r>
      <w:r>
        <w:rPr>
          <w:rFonts w:ascii="宋体" w:hAnsi="宋体" w:cs="宋体" w:hint="eastAsia"/>
          <w:kern w:val="0"/>
          <w:sz w:val="24"/>
          <w:szCs w:val="24"/>
        </w:rPr>
        <w:t>作者笔下的绿有怎样的特点呢？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lastRenderedPageBreak/>
        <w:t>②</w:t>
      </w:r>
      <w:r>
        <w:rPr>
          <w:rFonts w:ascii="宋体" w:hAnsi="宋体" w:cs="宋体" w:hint="eastAsia"/>
          <w:kern w:val="0"/>
          <w:sz w:val="24"/>
          <w:szCs w:val="24"/>
        </w:rPr>
        <w:t>面对挚爱的绿，作者有怎样的体验与理性思考呢？（提示：应联系当时的社会背景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“烽烟四逼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。）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学生自读、思考、圈划、批注。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四人小组交流。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全班交流（每组推选一名代表），深化感悟。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在交流中明确概括绿特点的词语，形成板书。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蓬勃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绿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向阳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固执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从作者的体验思考中，我们感悟了作者为什么那么爱绿，那就是：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学生小结：因为绿蓬勃向上，充满生机；因为绿永远向着阳光，固执，坚持已见；因为绿使处于孤独、寂寞、苦闷中的作者以精神的激励，所以，他深深地爱绿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一株常春藤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这就是本文的主旨吗？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学生回答：不！还有更深一层的思想，绿有它的象征意义。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．什么是象征？联系当时的社会背景，说说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的象征意义。（提示：由绿的特点，作者的体验思考联想一下。）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全班交流中明确，形成板书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象征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生命、希望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向往光明、自由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坚贞不屈的抗敌精神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．小结：作者以一株常春藤为线索，牵出无限的情思，唱出了一曲绿色生命之歌。绿色是自然给予人类的审美心理需求，它给人以和平安宁的象征，给人以生命活力的感召力量。古诗词中就有不少写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绿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的名句，能背几句吗？（学生背诵，谈自己的理解。）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这些诗句中写到</w:t>
      </w:r>
      <w:r>
        <w:rPr>
          <w:rFonts w:ascii="宋体" w:hAnsi="宋体" w:cs="宋体" w:hint="eastAsia"/>
          <w:kern w:val="0"/>
          <w:sz w:val="24"/>
          <w:szCs w:val="24"/>
        </w:rPr>
        <w:t>绿，体现了诗人独特的感悟、思想，因此千古传颂。绿在视觉上给人以美感，色彩美；心理上使人愉悦，安宁。这就是一般人都喜欢绿，爱绿的原因。而我们的作者在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烽火四逼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的民族危亡时刻，不仅写爱绿，更赋予绿以时代需要的象征意义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（齐读板书。）我们从中窥见他渴望光明、自由，呼唤永不屈服于黑暗的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崇高的灵魂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。他确实有一颗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“黄金的心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。在那抗日救国的年代，《囚绿记》确有照亮民族心灵的作用。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文章贵在立意，立意贵在真实、深刻，有鲜明的时代气息。《囚绿记》就是这样一篇真实、深刻，有鲜明时代气息的优秀散文，值得我们写作时学</w:t>
      </w:r>
      <w:r>
        <w:rPr>
          <w:rFonts w:ascii="宋体" w:hAnsi="宋体" w:cs="宋体" w:hint="eastAsia"/>
          <w:kern w:val="0"/>
          <w:sz w:val="24"/>
          <w:szCs w:val="24"/>
        </w:rPr>
        <w:t>习、借鉴。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</w:t>
      </w:r>
      <w:r>
        <w:rPr>
          <w:rFonts w:ascii="宋体" w:hAnsi="宋体" w:cs="宋体" w:hint="eastAsia"/>
          <w:kern w:val="0"/>
          <w:sz w:val="24"/>
          <w:szCs w:val="24"/>
        </w:rPr>
        <w:t>．我们从品味关键句入手，读懂了这篇优美的散文，感受到作者那黄金的心。由此可见，我们要快速读懂一篇散文，可以在理清思路的基础上，从品味凝聚作者感情体验，理情思考的语句，从含有言外之意的语句入手，把握主旨。而其中借物抒情，托物寄意类文章，应从物的特点思考，展开联想，联系相似点，明确象征意义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当我们自己写作时，应在文章的显要处文首文尾，段首段尾，写上凝聚自己感情体验与理性思考的语句，使文章脉胳清楚，更深刻感人。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布置作业：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课文《囚绿记》在表现手法上有许多可供我们鉴赏学习的地方。如：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①</w:t>
      </w:r>
      <w:r>
        <w:rPr>
          <w:rFonts w:ascii="宋体" w:hAnsi="宋体" w:cs="宋体" w:hint="eastAsia"/>
          <w:kern w:val="0"/>
          <w:sz w:val="24"/>
          <w:szCs w:val="24"/>
        </w:rPr>
        <w:t>文章的结构</w:t>
      </w:r>
      <w:r>
        <w:rPr>
          <w:rFonts w:ascii="宋体" w:hAnsi="宋体" w:cs="宋体" w:hint="eastAsia"/>
          <w:kern w:val="0"/>
          <w:sz w:val="24"/>
          <w:szCs w:val="24"/>
        </w:rPr>
        <w:t>清晰，简繁得当，各尽其妙。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②</w:t>
      </w:r>
      <w:r>
        <w:rPr>
          <w:rFonts w:ascii="宋体" w:hAnsi="宋体" w:cs="宋体" w:hint="eastAsia"/>
          <w:kern w:val="0"/>
          <w:sz w:val="24"/>
          <w:szCs w:val="24"/>
        </w:rPr>
        <w:t>借物抒情，托物寄意的象征手法。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③</w:t>
      </w:r>
      <w:r>
        <w:rPr>
          <w:rFonts w:ascii="宋体" w:hAnsi="宋体" w:cs="宋体" w:hint="eastAsia"/>
          <w:kern w:val="0"/>
          <w:sz w:val="24"/>
          <w:szCs w:val="24"/>
        </w:rPr>
        <w:t>善用拟人、比喻的修辞手法。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④</w:t>
      </w:r>
      <w:r>
        <w:rPr>
          <w:rFonts w:ascii="宋体" w:hAnsi="宋体" w:cs="宋体" w:hint="eastAsia"/>
          <w:kern w:val="0"/>
          <w:sz w:val="24"/>
          <w:szCs w:val="24"/>
        </w:rPr>
        <w:t>文字表达细腻、质朴等。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请同学们从表现手法角度好好品味一番，就你感受最深的某一特色，写一段</w:t>
      </w:r>
      <w:r>
        <w:rPr>
          <w:rFonts w:ascii="宋体" w:hAnsi="宋体" w:cs="宋体"/>
          <w:kern w:val="0"/>
          <w:sz w:val="24"/>
          <w:szCs w:val="24"/>
        </w:rPr>
        <w:t>200</w:t>
      </w:r>
      <w:r>
        <w:rPr>
          <w:rFonts w:ascii="宋体" w:hAnsi="宋体" w:cs="宋体" w:hint="eastAsia"/>
          <w:kern w:val="0"/>
          <w:sz w:val="24"/>
          <w:szCs w:val="24"/>
        </w:rPr>
        <w:t>字左右的鉴赏文字。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【教后随想】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散文的阅读鉴赏，是学生感到有难度的，尤其是平常课余阅读文学作品较少的同学，更感到困难。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经过一番思量，决定巩固强化把握散文主旨的一般方法：在理清思路的基础上，从品味凝聚着作者感情体验和理性思考的语句入手，引导学生学会读散文。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这是一篇用象征手法写的散文，读懂它的难度更高些，由于抓准了关键</w:t>
      </w:r>
      <w:r>
        <w:rPr>
          <w:rFonts w:ascii="宋体" w:hAnsi="宋体" w:cs="宋体" w:hint="eastAsia"/>
          <w:kern w:val="0"/>
          <w:sz w:val="24"/>
          <w:szCs w:val="24"/>
        </w:rPr>
        <w:t>，在一个个教学思考题的引导下，学生在自主、合作、探究中认识逐步深化，最后水到渠成，明确了本文的象征意义。学生也学会了该怎么读这类散文。整个教学过程显得自然、流畅，且有深度，这得益于对作品特色和学生认知特点的准确把握和充分尊重。</w:t>
      </w:r>
    </w:p>
    <w:p w:rsidR="00000000" w:rsidRDefault="00762715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从充分加强学生主体地位角度看，教师语言多了一些，如能多引导学生小结，那么对学生能力的发展将更有利。</w:t>
      </w:r>
    </w:p>
    <w:p w:rsidR="00762715" w:rsidRDefault="00762715"/>
    <w:sectPr w:rsidR="00762715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715" w:rsidRDefault="00762715">
      <w:r>
        <w:separator/>
      </w:r>
    </w:p>
  </w:endnote>
  <w:endnote w:type="continuationSeparator" w:id="0">
    <w:p w:rsidR="00762715" w:rsidRDefault="00762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62715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000000" w:rsidRDefault="0076271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62715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75437D">
      <w:rPr>
        <w:rStyle w:val="a4"/>
        <w:rFonts w:hint="eastAsia"/>
        <w:noProof/>
      </w:rPr>
      <w:t>1</w:t>
    </w:r>
    <w:r>
      <w:fldChar w:fldCharType="end"/>
    </w:r>
  </w:p>
  <w:p w:rsidR="00000000" w:rsidRDefault="0076271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715" w:rsidRDefault="00762715">
      <w:r>
        <w:separator/>
      </w:r>
    </w:p>
  </w:footnote>
  <w:footnote w:type="continuationSeparator" w:id="0">
    <w:p w:rsidR="00762715" w:rsidRDefault="00762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75437D"/>
    <w:rsid w:val="0076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locked/>
    <w:rPr>
      <w:rFonts w:cs="Times New Roman"/>
      <w:sz w:val="18"/>
      <w:szCs w:val="18"/>
    </w:rPr>
  </w:style>
  <w:style w:type="character" w:styleId="a4">
    <w:name w:val="page number"/>
    <w:basedOn w:val="a0"/>
    <w:uiPriority w:val="99"/>
    <w:rPr>
      <w:rFonts w:cs="Times New Roman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368</Words>
  <Characters>2101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Manager/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2015-03-11T07:04:00Z</dcterms:created>
  <dcterms:modified xsi:type="dcterms:W3CDTF">2015-03-11T07:04:00Z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